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DEE" w:rsidRDefault="00EE7EDC">
      <w:pPr>
        <w:rPr>
          <w:b/>
        </w:rPr>
      </w:pPr>
      <w:r>
        <w:t xml:space="preserve">             </w:t>
      </w:r>
      <w:r w:rsidR="00E66719">
        <w:t xml:space="preserve">              </w:t>
      </w:r>
      <w:r w:rsidRPr="00EE7EDC">
        <w:rPr>
          <w:b/>
        </w:rPr>
        <w:t xml:space="preserve">Парапсихологические детективы Глеба </w:t>
      </w:r>
      <w:proofErr w:type="spellStart"/>
      <w:r w:rsidRPr="00EE7EDC">
        <w:rPr>
          <w:b/>
        </w:rPr>
        <w:t>Голубева</w:t>
      </w:r>
      <w:proofErr w:type="spellEnd"/>
    </w:p>
    <w:p w:rsidR="00EE7EDC" w:rsidRDefault="00EE7EDC">
      <w:r>
        <w:t xml:space="preserve">В конце 60-х годов Г. </w:t>
      </w:r>
      <w:proofErr w:type="gramStart"/>
      <w:r>
        <w:t>Голубев</w:t>
      </w:r>
      <w:proofErr w:type="gramEnd"/>
      <w:r>
        <w:t xml:space="preserve"> перешел на написание психологических детективных повестей с элементами Парапсихологии и Йоги.  Напечатанная в «Ис</w:t>
      </w:r>
      <w:r w:rsidR="00681735">
        <w:t>кателе» №2 1968 года повесть «Глас небесный</w:t>
      </w:r>
      <w:r>
        <w:t>» открыла новую страницу в творчестве автора.  Для советского детектива это также было необычно. Ведь действие происходило за рубежом, а в качестве детектива в</w:t>
      </w:r>
      <w:r w:rsidR="00FA3FCD">
        <w:t>ыступал знаменитый ученый и практикующийся йог</w:t>
      </w:r>
      <w:r>
        <w:t xml:space="preserve">. Также в повести </w:t>
      </w:r>
      <w:r w:rsidR="00275B2C">
        <w:t xml:space="preserve">читателю </w:t>
      </w:r>
      <w:r>
        <w:t>пришлось столкнут</w:t>
      </w:r>
      <w:r w:rsidR="00681735">
        <w:t>ь</w:t>
      </w:r>
      <w:r>
        <w:t xml:space="preserve">ся </w:t>
      </w:r>
      <w:r w:rsidR="00D26250">
        <w:t xml:space="preserve">с </w:t>
      </w:r>
      <w:r w:rsidR="00275B2C">
        <w:t>действиями религиозных сект, которые в СССР не приветствовали</w:t>
      </w:r>
      <w:r>
        <w:t>сь.</w:t>
      </w:r>
      <w:r w:rsidR="00D26250">
        <w:t xml:space="preserve"> Здесь</w:t>
      </w:r>
      <w:r w:rsidR="00681735">
        <w:t xml:space="preserve"> же</w:t>
      </w:r>
      <w:r w:rsidR="00D26250">
        <w:t xml:space="preserve"> действует подозрительная секта</w:t>
      </w:r>
      <w:r w:rsidR="00676667">
        <w:t>,</w:t>
      </w:r>
      <w:r w:rsidR="00D26250">
        <w:t xml:space="preserve"> использующая массовый гипноз. </w:t>
      </w:r>
      <w:r w:rsidR="00870C34">
        <w:t xml:space="preserve"> Правда для внушения использовался</w:t>
      </w:r>
      <w:r w:rsidR="00D26250">
        <w:t xml:space="preserve"> и</w:t>
      </w:r>
      <w:r w:rsidR="00870C34">
        <w:t xml:space="preserve"> мини</w:t>
      </w:r>
      <w:r w:rsidR="00FD5095">
        <w:t>-</w:t>
      </w:r>
      <w:r w:rsidR="00870C34">
        <w:t>радиоприемник.</w:t>
      </w:r>
      <w:r w:rsidR="00D26250">
        <w:t xml:space="preserve"> Продвинутые читатели были уже под</w:t>
      </w:r>
      <w:r w:rsidR="00676667">
        <w:t>готовлены к таким произведениям, потому, что в</w:t>
      </w:r>
      <w:r w:rsidR="00FD5095">
        <w:t xml:space="preserve"> 60-х годах было много различных статей о передаче мысли на расстояние.</w:t>
      </w:r>
      <w:r w:rsidR="00676667">
        <w:t xml:space="preserve"> Появлялись материалы о знаменитом  Вольфе </w:t>
      </w:r>
      <w:proofErr w:type="spellStart"/>
      <w:r w:rsidR="00676667">
        <w:t>Мессинге</w:t>
      </w:r>
      <w:proofErr w:type="spellEnd"/>
      <w:r w:rsidR="00676667">
        <w:t>.</w:t>
      </w:r>
      <w:r w:rsidR="00FD5095">
        <w:t xml:space="preserve"> На эстраде гипнотизеры также много</w:t>
      </w:r>
      <w:r w:rsidR="00D26250">
        <w:t xml:space="preserve"> выступали. </w:t>
      </w:r>
      <w:r w:rsidR="00676667">
        <w:t xml:space="preserve">Рассказывали истории о бытовом гипнозе. </w:t>
      </w:r>
      <w:r w:rsidR="00D26250">
        <w:t>В кинотеатрах</w:t>
      </w:r>
      <w:r w:rsidR="00FA3FCD">
        <w:t xml:space="preserve"> с громадным успехом прошел фильм «Индийские йоги</w:t>
      </w:r>
      <w:r w:rsidR="00676667">
        <w:t xml:space="preserve"> </w:t>
      </w:r>
      <w:r w:rsidR="00FA3FCD">
        <w:t>-</w:t>
      </w:r>
      <w:r w:rsidR="00676667">
        <w:t xml:space="preserve"> </w:t>
      </w:r>
      <w:r w:rsidR="00FA3FCD">
        <w:t>кто они?»</w:t>
      </w:r>
      <w:r w:rsidR="00E66719">
        <w:t>.</w:t>
      </w:r>
    </w:p>
    <w:p w:rsidR="00870C34" w:rsidRDefault="00870C34">
      <w:r>
        <w:t>Уже в 90-е го</w:t>
      </w:r>
      <w:r w:rsidR="00FD5095">
        <w:t xml:space="preserve">ды </w:t>
      </w:r>
      <w:r w:rsidR="00275B2C">
        <w:t xml:space="preserve">мне </w:t>
      </w:r>
      <w:r w:rsidR="00FD5095">
        <w:t>попалась статья о женщ</w:t>
      </w:r>
      <w:r>
        <w:t>ине</w:t>
      </w:r>
      <w:r w:rsidR="00676667">
        <w:t>,</w:t>
      </w:r>
      <w:r>
        <w:t xml:space="preserve"> у которой сочетание металлов пломб во рту позволяло слушать музыку. Был создан</w:t>
      </w:r>
      <w:r w:rsidR="00681735">
        <w:t xml:space="preserve"> искус</w:t>
      </w:r>
      <w:r w:rsidR="00676667">
        <w:t>с</w:t>
      </w:r>
      <w:r w:rsidR="00681735">
        <w:t>твенный</w:t>
      </w:r>
      <w:r>
        <w:t xml:space="preserve"> колебательный контур.</w:t>
      </w:r>
    </w:p>
    <w:p w:rsidR="00870C34" w:rsidRDefault="00870C34">
      <w:r>
        <w:t>Затем была написана повесть «Вспомни!», где доктор Жакоб при помощи гипноза пробуждает детские воспоминания пациента, попавшег</w:t>
      </w:r>
      <w:r w:rsidR="00676667">
        <w:t>о во время</w:t>
      </w:r>
      <w:proofErr w:type="gramStart"/>
      <w:r w:rsidR="00676667">
        <w:t xml:space="preserve"> В</w:t>
      </w:r>
      <w:proofErr w:type="gramEnd"/>
      <w:r w:rsidR="00676667">
        <w:t>торой М</w:t>
      </w:r>
      <w:r>
        <w:t xml:space="preserve">ировой войны в другую страну. Дедуктивный </w:t>
      </w:r>
      <w:r w:rsidR="00676667">
        <w:t xml:space="preserve">и медицинский </w:t>
      </w:r>
      <w:r>
        <w:t>талант доктора</w:t>
      </w:r>
      <w:r w:rsidR="00275B2C">
        <w:t xml:space="preserve"> </w:t>
      </w:r>
      <w:proofErr w:type="spellStart"/>
      <w:r w:rsidR="00275B2C">
        <w:t>Жакоба</w:t>
      </w:r>
      <w:proofErr w:type="spellEnd"/>
      <w:r>
        <w:t xml:space="preserve"> совершенствовался</w:t>
      </w:r>
      <w:r w:rsidR="00275B2C">
        <w:t xml:space="preserve"> от повести к повести</w:t>
      </w:r>
      <w:r>
        <w:t xml:space="preserve">. Книга с </w:t>
      </w:r>
      <w:r w:rsidR="00681735">
        <w:t xml:space="preserve">этой </w:t>
      </w:r>
      <w:r>
        <w:t>повестью вышла уже в издательстве «Детская литература»</w:t>
      </w:r>
      <w:r w:rsidR="00FD5095">
        <w:t xml:space="preserve"> (1972 г)</w:t>
      </w:r>
      <w:r>
        <w:t>.</w:t>
      </w:r>
    </w:p>
    <w:p w:rsidR="00FD5095" w:rsidRDefault="00FD5095">
      <w:r>
        <w:t>Затем психологические детективы</w:t>
      </w:r>
      <w:r w:rsidR="00E66719">
        <w:t xml:space="preserve"> </w:t>
      </w:r>
      <w:proofErr w:type="spellStart"/>
      <w:r w:rsidR="00E66719">
        <w:t>Голубева</w:t>
      </w:r>
      <w:proofErr w:type="spellEnd"/>
      <w:r w:rsidR="00E66719">
        <w:t xml:space="preserve"> </w:t>
      </w:r>
      <w:proofErr w:type="gramStart"/>
      <w:r w:rsidR="00FA3FCD">
        <w:t xml:space="preserve">печатались </w:t>
      </w:r>
      <w:r>
        <w:t>в ж</w:t>
      </w:r>
      <w:r w:rsidR="00003CDF">
        <w:t>урналах и</w:t>
      </w:r>
      <w:r>
        <w:t xml:space="preserve"> </w:t>
      </w:r>
      <w:r w:rsidR="00FA3FCD">
        <w:t xml:space="preserve">только </w:t>
      </w:r>
      <w:r>
        <w:t>в 1980 году вышел</w:t>
      </w:r>
      <w:proofErr w:type="gramEnd"/>
      <w:r>
        <w:t xml:space="preserve"> его следующий сборник «Переселение душ» (Д.Л.)</w:t>
      </w:r>
      <w:r w:rsidR="0044339C">
        <w:t xml:space="preserve">. В нем </w:t>
      </w:r>
      <w:r w:rsidR="00E66719">
        <w:t xml:space="preserve">герой </w:t>
      </w:r>
      <w:r w:rsidR="0044339C">
        <w:t>Глеб</w:t>
      </w:r>
      <w:r w:rsidR="00E66719">
        <w:t>а</w:t>
      </w:r>
      <w:r w:rsidR="0044339C">
        <w:t xml:space="preserve"> </w:t>
      </w:r>
      <w:proofErr w:type="spellStart"/>
      <w:r w:rsidR="0044339C">
        <w:t>Голубев</w:t>
      </w:r>
      <w:r w:rsidR="00E66719">
        <w:t>а</w:t>
      </w:r>
      <w:proofErr w:type="spellEnd"/>
      <w:r w:rsidR="00003CDF">
        <w:t xml:space="preserve"> занимается</w:t>
      </w:r>
      <w:r w:rsidR="00FA3FCD">
        <w:t xml:space="preserve"> разоблачен</w:t>
      </w:r>
      <w:r w:rsidR="00E66719">
        <w:t xml:space="preserve">иям </w:t>
      </w:r>
      <w:r w:rsidR="00FA3FCD">
        <w:t xml:space="preserve"> </w:t>
      </w:r>
      <w:proofErr w:type="spellStart"/>
      <w:r w:rsidR="00FA3FCD">
        <w:t>псевдо</w:t>
      </w:r>
      <w:r w:rsidR="00676667">
        <w:t>индусо</w:t>
      </w:r>
      <w:proofErr w:type="gramStart"/>
      <w:r w:rsidR="00676667">
        <w:t>в</w:t>
      </w:r>
      <w:proofErr w:type="spellEnd"/>
      <w:r w:rsidR="00676667">
        <w:t>-</w:t>
      </w:r>
      <w:proofErr w:type="gramEnd"/>
      <w:r w:rsidR="00FA3FCD">
        <w:t xml:space="preserve"> </w:t>
      </w:r>
      <w:r w:rsidR="00D26250">
        <w:t>гипнотизеров, а также промышленных шпионов.</w:t>
      </w:r>
      <w:r w:rsidR="00681735">
        <w:t xml:space="preserve"> Гипноз используется в разных слоях человеческого обще</w:t>
      </w:r>
      <w:r w:rsidR="00676667">
        <w:t>ства, поэтому при помощи прессы раздуваются криминальные таланты мошенников, которые потом зарабатывают распространением своей литературы.</w:t>
      </w:r>
      <w:r w:rsidR="00E66719">
        <w:t xml:space="preserve"> На тему «переселения душ» приводятся примеры переводов настоящих статей из зарубежной прессы.</w:t>
      </w:r>
    </w:p>
    <w:p w:rsidR="005F594D" w:rsidRDefault="005F594D">
      <w:r>
        <w:t>Таким образом Глеб</w:t>
      </w:r>
      <w:proofErr w:type="gramStart"/>
      <w:r>
        <w:t xml:space="preserve"> Г</w:t>
      </w:r>
      <w:proofErr w:type="gramEnd"/>
      <w:r>
        <w:t>олубев ввел в советский детектив гипнотизеров и экстрасенсов, а также элементы мистики, которые сразу разоблачал, показывая читателю, что если присмотреться к действиям  мошенников, то всегда найдется рациональное объяснение событий.</w:t>
      </w:r>
    </w:p>
    <w:p w:rsidR="00FA3FCD" w:rsidRDefault="00FA3FCD">
      <w:r>
        <w:t>В э</w:t>
      </w:r>
      <w:r w:rsidR="00D26250">
        <w:t>ти же годы писатель пишет произведения с</w:t>
      </w:r>
      <w:r>
        <w:t xml:space="preserve"> детективным</w:t>
      </w:r>
      <w:r w:rsidR="00D26250">
        <w:t xml:space="preserve">и </w:t>
      </w:r>
      <w:r>
        <w:t>сюжетам</w:t>
      </w:r>
      <w:r w:rsidR="00D26250">
        <w:t>и</w:t>
      </w:r>
      <w:r>
        <w:t xml:space="preserve"> на археологическую и морскую тематику. В 1971 году публикует в журнале «Человек и закон» рассказ «Письмо с того света», а в 1981 в журнале «Вокруг Света» возвращается к теме Атлантиды</w:t>
      </w:r>
      <w:r w:rsidR="00D26250">
        <w:t>: у него замкнулась цепочка творчества</w:t>
      </w:r>
      <w:r w:rsidR="00E66719">
        <w:t xml:space="preserve"> </w:t>
      </w:r>
      <w:r w:rsidR="00AD6B47">
        <w:t>-</w:t>
      </w:r>
      <w:r w:rsidR="00D26250">
        <w:t xml:space="preserve"> </w:t>
      </w:r>
      <w:r w:rsidR="00AD6B47">
        <w:t>первый археологический детектив</w:t>
      </w:r>
      <w:r w:rsidR="00D26250">
        <w:t xml:space="preserve"> «Золотая медаль Атлантиды» (1956 г) </w:t>
      </w:r>
      <w:r w:rsidR="00AD6B47">
        <w:t xml:space="preserve"> и последний </w:t>
      </w:r>
      <w:r w:rsidR="00D26250">
        <w:t>«Украденная Атлантида»</w:t>
      </w:r>
      <w:r w:rsidR="00AD6B47">
        <w:t>.</w:t>
      </w:r>
    </w:p>
    <w:p w:rsidR="00E66719" w:rsidRDefault="00E66719">
      <w:r>
        <w:t>В этом томе</w:t>
      </w:r>
      <w:proofErr w:type="gramStart"/>
      <w:r>
        <w:t xml:space="preserve"> С</w:t>
      </w:r>
      <w:proofErr w:type="gramEnd"/>
      <w:r>
        <w:t>/С собраны все подобные произведения писателя.</w:t>
      </w:r>
    </w:p>
    <w:p w:rsidR="00870C34" w:rsidRPr="00EE7EDC" w:rsidRDefault="00870C34"/>
    <w:sectPr w:rsidR="00870C34" w:rsidRPr="00EE7EDC" w:rsidSect="00CC0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EDC"/>
    <w:rsid w:val="00003CDF"/>
    <w:rsid w:val="00275B2C"/>
    <w:rsid w:val="0044339C"/>
    <w:rsid w:val="005F594D"/>
    <w:rsid w:val="006254DA"/>
    <w:rsid w:val="00676667"/>
    <w:rsid w:val="00681735"/>
    <w:rsid w:val="00870C34"/>
    <w:rsid w:val="00905E3B"/>
    <w:rsid w:val="00AD6B47"/>
    <w:rsid w:val="00BA04F0"/>
    <w:rsid w:val="00CC0DEE"/>
    <w:rsid w:val="00D26250"/>
    <w:rsid w:val="00E66719"/>
    <w:rsid w:val="00EE7EDC"/>
    <w:rsid w:val="00FA3FCD"/>
    <w:rsid w:val="00FD5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2018-06-02T04:28:00Z</dcterms:created>
  <dcterms:modified xsi:type="dcterms:W3CDTF">2018-06-03T05:31:00Z</dcterms:modified>
</cp:coreProperties>
</file>